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1B" w:rsidRDefault="00FC241B" w:rsidP="00FC241B">
      <w:pPr>
        <w:pStyle w:val="a4"/>
        <w:spacing w:line="276" w:lineRule="auto"/>
        <w:jc w:val="right"/>
        <w:rPr>
          <w:i/>
          <w:szCs w:val="28"/>
        </w:rPr>
      </w:pPr>
      <w:r w:rsidRPr="00FC241B">
        <w:rPr>
          <w:i/>
          <w:szCs w:val="28"/>
        </w:rPr>
        <w:t>Пресс-выпуск</w:t>
      </w:r>
    </w:p>
    <w:p w:rsidR="00E9130D" w:rsidRPr="00FC241B" w:rsidRDefault="00E9130D" w:rsidP="00FC241B">
      <w:pPr>
        <w:pStyle w:val="a4"/>
        <w:spacing w:line="276" w:lineRule="auto"/>
        <w:jc w:val="right"/>
        <w:rPr>
          <w:i/>
          <w:szCs w:val="28"/>
        </w:rPr>
      </w:pPr>
    </w:p>
    <w:p w:rsidR="009F6DF9" w:rsidRDefault="009F6DF9" w:rsidP="009F6DF9">
      <w:pPr>
        <w:pStyle w:val="a4"/>
        <w:jc w:val="center"/>
        <w:rPr>
          <w:b/>
          <w:lang w:eastAsia="x-none"/>
        </w:rPr>
      </w:pPr>
      <w:r w:rsidRPr="009F6DF9">
        <w:rPr>
          <w:b/>
          <w:lang w:eastAsia="x-none"/>
        </w:rPr>
        <w:t xml:space="preserve">Продажа основных товаров в розничной торговле </w:t>
      </w:r>
      <w:r>
        <w:rPr>
          <w:b/>
          <w:lang w:eastAsia="x-none"/>
        </w:rPr>
        <w:br/>
      </w:r>
      <w:r w:rsidRPr="009F6DF9">
        <w:rPr>
          <w:b/>
          <w:lang w:eastAsia="x-none"/>
        </w:rPr>
        <w:t>Пензенской области в 2019 г.</w:t>
      </w:r>
    </w:p>
    <w:p w:rsidR="00B61A4B" w:rsidRPr="009F6DF9" w:rsidRDefault="00B61A4B" w:rsidP="00FF22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DF9">
        <w:rPr>
          <w:rFonts w:ascii="Times New Roman" w:hAnsi="Times New Roman" w:cs="Times New Roman"/>
          <w:sz w:val="28"/>
          <w:szCs w:val="28"/>
        </w:rPr>
        <w:t xml:space="preserve">В структуре оборота розничной торговли Пензенской области доля непродовольственных товаров, которую можно рассматривать как один из показателей качества жизни населения, стабильно занимает более половины всего товарного объема. В 2019 году доля непродовольственных товаров составила 52,7% (в 2018 г. – 53,5%). </w:t>
      </w:r>
    </w:p>
    <w:p w:rsidR="00B61A4B" w:rsidRPr="009F6DF9" w:rsidRDefault="00B61A4B" w:rsidP="00FF22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  <w:r w:rsidRPr="009F6DF9">
        <w:rPr>
          <w:rFonts w:ascii="Times New Roman" w:hAnsi="Times New Roman" w:cs="Times New Roman"/>
          <w:sz w:val="28"/>
          <w:szCs w:val="28"/>
        </w:rPr>
        <w:t>Оборот розничной торговли непродовольственными товарами в 2019 г. составил 114</w:t>
      </w:r>
      <w:r w:rsidR="00B429A7">
        <w:rPr>
          <w:rFonts w:ascii="Times New Roman" w:hAnsi="Times New Roman" w:cs="Times New Roman"/>
          <w:sz w:val="28"/>
          <w:szCs w:val="28"/>
        </w:rPr>
        <w:t>,6</w:t>
      </w:r>
      <w:r w:rsidRPr="009F6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DF9">
        <w:rPr>
          <w:rFonts w:ascii="Times New Roman" w:hAnsi="Times New Roman" w:cs="Times New Roman"/>
          <w:sz w:val="28"/>
          <w:szCs w:val="28"/>
        </w:rPr>
        <w:t>мл</w:t>
      </w:r>
      <w:r w:rsidR="00B429A7">
        <w:rPr>
          <w:rFonts w:ascii="Times New Roman" w:hAnsi="Times New Roman" w:cs="Times New Roman"/>
          <w:sz w:val="28"/>
          <w:szCs w:val="28"/>
        </w:rPr>
        <w:t>рд</w:t>
      </w:r>
      <w:proofErr w:type="gramEnd"/>
      <w:r w:rsidRPr="009F6DF9">
        <w:rPr>
          <w:rFonts w:ascii="Times New Roman" w:hAnsi="Times New Roman" w:cs="Times New Roman"/>
          <w:sz w:val="28"/>
          <w:szCs w:val="28"/>
        </w:rPr>
        <w:t xml:space="preserve"> руб., или 100,3% (в сопоставимых ценах) к уровню </w:t>
      </w:r>
      <w:r w:rsidR="00B429A7">
        <w:rPr>
          <w:rFonts w:ascii="Times New Roman" w:hAnsi="Times New Roman" w:cs="Times New Roman"/>
          <w:sz w:val="28"/>
          <w:szCs w:val="28"/>
        </w:rPr>
        <w:br/>
      </w:r>
      <w:r w:rsidRPr="009F6DF9">
        <w:rPr>
          <w:rFonts w:ascii="Times New Roman" w:hAnsi="Times New Roman" w:cs="Times New Roman"/>
          <w:sz w:val="28"/>
          <w:szCs w:val="28"/>
        </w:rPr>
        <w:t xml:space="preserve">2018 г. </w:t>
      </w:r>
      <w:r w:rsidR="00B82D4D">
        <w:rPr>
          <w:rFonts w:ascii="Times New Roman" w:hAnsi="Times New Roman" w:cs="Times New Roman"/>
          <w:sz w:val="28"/>
          <w:szCs w:val="28"/>
        </w:rPr>
        <w:t xml:space="preserve">Значительную долю в </w:t>
      </w:r>
      <w:r w:rsidR="00F43978">
        <w:rPr>
          <w:rFonts w:ascii="Times New Roman" w:hAnsi="Times New Roman" w:cs="Times New Roman"/>
          <w:sz w:val="28"/>
          <w:szCs w:val="28"/>
        </w:rPr>
        <w:t>товарной структуре продаж</w:t>
      </w:r>
      <w:r w:rsidR="006A7E39">
        <w:rPr>
          <w:rFonts w:ascii="Times New Roman" w:hAnsi="Times New Roman" w:cs="Times New Roman"/>
          <w:sz w:val="28"/>
          <w:szCs w:val="28"/>
        </w:rPr>
        <w:t xml:space="preserve">и </w:t>
      </w:r>
      <w:r w:rsidR="00F43978">
        <w:rPr>
          <w:rFonts w:ascii="Times New Roman" w:hAnsi="Times New Roman" w:cs="Times New Roman"/>
          <w:sz w:val="28"/>
          <w:szCs w:val="28"/>
        </w:rPr>
        <w:t>непродовольственных товаров занима</w:t>
      </w:r>
      <w:r w:rsidR="006A7E39">
        <w:rPr>
          <w:rFonts w:ascii="Times New Roman" w:hAnsi="Times New Roman" w:cs="Times New Roman"/>
          <w:sz w:val="28"/>
          <w:szCs w:val="28"/>
        </w:rPr>
        <w:t>ли</w:t>
      </w:r>
      <w:r w:rsidR="00F43978">
        <w:rPr>
          <w:rFonts w:ascii="Times New Roman" w:hAnsi="Times New Roman" w:cs="Times New Roman"/>
          <w:sz w:val="28"/>
          <w:szCs w:val="28"/>
        </w:rPr>
        <w:t xml:space="preserve"> бензины автомобильные (12,9%), автомобили легковые (11,7), мужская, женская и детская одежда (11,0), лекарственные средства (9,8%).</w:t>
      </w:r>
    </w:p>
    <w:p w:rsidR="00B61A4B" w:rsidRPr="009F6DF9" w:rsidRDefault="00B61A4B" w:rsidP="00B42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DF9">
        <w:rPr>
          <w:rFonts w:ascii="Times New Roman" w:hAnsi="Times New Roman" w:cs="Times New Roman"/>
          <w:sz w:val="28"/>
          <w:szCs w:val="28"/>
        </w:rPr>
        <w:t xml:space="preserve">Оборот розничной торговли пищевыми продуктами, включая напитки, и табачными изделиями составил </w:t>
      </w:r>
      <w:r w:rsidR="00B429A7">
        <w:rPr>
          <w:rFonts w:ascii="Times New Roman" w:hAnsi="Times New Roman" w:cs="Times New Roman"/>
          <w:sz w:val="28"/>
          <w:szCs w:val="28"/>
        </w:rPr>
        <w:t>103,0</w:t>
      </w:r>
      <w:r w:rsidRPr="009F6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DF9">
        <w:rPr>
          <w:rFonts w:ascii="Times New Roman" w:hAnsi="Times New Roman" w:cs="Times New Roman"/>
          <w:sz w:val="28"/>
          <w:szCs w:val="28"/>
        </w:rPr>
        <w:t>мл</w:t>
      </w:r>
      <w:r w:rsidR="00B429A7">
        <w:rPr>
          <w:rFonts w:ascii="Times New Roman" w:hAnsi="Times New Roman" w:cs="Times New Roman"/>
          <w:sz w:val="28"/>
          <w:szCs w:val="28"/>
        </w:rPr>
        <w:t>рд</w:t>
      </w:r>
      <w:proofErr w:type="gramEnd"/>
      <w:r w:rsidRPr="009F6DF9">
        <w:rPr>
          <w:rFonts w:ascii="Times New Roman" w:hAnsi="Times New Roman" w:cs="Times New Roman"/>
          <w:sz w:val="28"/>
          <w:szCs w:val="28"/>
        </w:rPr>
        <w:t xml:space="preserve"> руб., или 102,8% </w:t>
      </w:r>
      <w:r w:rsidR="00B429A7">
        <w:rPr>
          <w:rFonts w:ascii="Times New Roman" w:hAnsi="Times New Roman" w:cs="Times New Roman"/>
          <w:sz w:val="28"/>
          <w:szCs w:val="28"/>
        </w:rPr>
        <w:br/>
      </w:r>
      <w:r w:rsidRPr="009F6DF9">
        <w:rPr>
          <w:rFonts w:ascii="Times New Roman" w:hAnsi="Times New Roman" w:cs="Times New Roman"/>
          <w:sz w:val="28"/>
          <w:szCs w:val="28"/>
        </w:rPr>
        <w:t xml:space="preserve">(в сопоставимых ценах) к уровню 2018 г. </w:t>
      </w:r>
      <w:r w:rsidR="006A7E39">
        <w:rPr>
          <w:rFonts w:ascii="Times New Roman" w:hAnsi="Times New Roman" w:cs="Times New Roman"/>
          <w:sz w:val="28"/>
          <w:szCs w:val="28"/>
        </w:rPr>
        <w:t>Наибольший удельный вес в розничном товарообороте пищевых продуктов занимал</w:t>
      </w:r>
      <w:r w:rsidR="00C9702C">
        <w:rPr>
          <w:rFonts w:ascii="Times New Roman" w:hAnsi="Times New Roman" w:cs="Times New Roman"/>
          <w:sz w:val="28"/>
          <w:szCs w:val="28"/>
        </w:rPr>
        <w:t xml:space="preserve">а торговля мясом и мясными продуктами (14,8%), молочными продуктами (11,1), табачными изделиями (11,0), </w:t>
      </w:r>
      <w:r w:rsidR="00D9210F">
        <w:rPr>
          <w:rFonts w:ascii="Times New Roman" w:hAnsi="Times New Roman" w:cs="Times New Roman"/>
          <w:sz w:val="28"/>
          <w:szCs w:val="28"/>
        </w:rPr>
        <w:t>продуктами из мяса и мяса птицы</w:t>
      </w:r>
      <w:r w:rsidR="00D6640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9210F">
        <w:rPr>
          <w:rFonts w:ascii="Times New Roman" w:hAnsi="Times New Roman" w:cs="Times New Roman"/>
          <w:sz w:val="28"/>
          <w:szCs w:val="28"/>
        </w:rPr>
        <w:t xml:space="preserve">(8,5), </w:t>
      </w:r>
      <w:r w:rsidR="00C9702C">
        <w:rPr>
          <w:rFonts w:ascii="Times New Roman" w:hAnsi="Times New Roman" w:cs="Times New Roman"/>
          <w:sz w:val="28"/>
          <w:szCs w:val="28"/>
        </w:rPr>
        <w:t>кондитерскими изделиями (7,6), рыбой,</w:t>
      </w:r>
      <w:r w:rsidR="00D9210F">
        <w:rPr>
          <w:rFonts w:ascii="Times New Roman" w:hAnsi="Times New Roman" w:cs="Times New Roman"/>
          <w:sz w:val="28"/>
          <w:szCs w:val="28"/>
        </w:rPr>
        <w:t xml:space="preserve"> ракообразными</w:t>
      </w:r>
      <w:r w:rsidR="00C9702C">
        <w:rPr>
          <w:rFonts w:ascii="Times New Roman" w:hAnsi="Times New Roman" w:cs="Times New Roman"/>
          <w:sz w:val="28"/>
          <w:szCs w:val="28"/>
        </w:rPr>
        <w:t xml:space="preserve"> и моллюсками (5,3%).</w:t>
      </w:r>
    </w:p>
    <w:p w:rsidR="00A847C1" w:rsidRPr="007500B6" w:rsidRDefault="00A847C1" w:rsidP="00A847C1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7500B6">
        <w:rPr>
          <w:rFonts w:ascii="Times New Roman" w:hAnsi="Times New Roman" w:cs="Times New Roman"/>
          <w:i/>
          <w:sz w:val="28"/>
        </w:rPr>
        <w:t>Н.В. Мамонова</w:t>
      </w:r>
    </w:p>
    <w:p w:rsidR="00A847C1" w:rsidRPr="00832AB6" w:rsidRDefault="00A847C1" w:rsidP="00A847C1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5E239A">
        <w:rPr>
          <w:rFonts w:ascii="Times New Roman" w:hAnsi="Times New Roman" w:cs="Times New Roman"/>
          <w:i/>
          <w:sz w:val="28"/>
        </w:rPr>
        <w:t>начальник отдела статист</w:t>
      </w:r>
      <w:r w:rsidRPr="00832AB6">
        <w:rPr>
          <w:rFonts w:ascii="Times New Roman" w:hAnsi="Times New Roman" w:cs="Times New Roman"/>
          <w:i/>
          <w:sz w:val="28"/>
        </w:rPr>
        <w:t>ики торговли и услуг</w:t>
      </w:r>
    </w:p>
    <w:p w:rsidR="00DD3BAB" w:rsidRPr="00DD3BAB" w:rsidRDefault="00DD3BAB" w:rsidP="00FC24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sectPr w:rsidR="00DD3BAB" w:rsidRPr="00DD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B"/>
    <w:rsid w:val="000812BC"/>
    <w:rsid w:val="00123242"/>
    <w:rsid w:val="002527AE"/>
    <w:rsid w:val="0032299E"/>
    <w:rsid w:val="0067064E"/>
    <w:rsid w:val="006A7E39"/>
    <w:rsid w:val="006D4C94"/>
    <w:rsid w:val="00936310"/>
    <w:rsid w:val="009F6DF9"/>
    <w:rsid w:val="00A5279D"/>
    <w:rsid w:val="00A847C1"/>
    <w:rsid w:val="00B429A7"/>
    <w:rsid w:val="00B61A4B"/>
    <w:rsid w:val="00B82D4D"/>
    <w:rsid w:val="00C9702C"/>
    <w:rsid w:val="00D66402"/>
    <w:rsid w:val="00D9210F"/>
    <w:rsid w:val="00DD3BAB"/>
    <w:rsid w:val="00E44875"/>
    <w:rsid w:val="00E47014"/>
    <w:rsid w:val="00E9130D"/>
    <w:rsid w:val="00F43978"/>
    <w:rsid w:val="00F46B44"/>
    <w:rsid w:val="00FC241B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C241B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овая часть"/>
    <w:link w:val="a5"/>
    <w:rsid w:val="00DD3B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овая часть Знак"/>
    <w:link w:val="a4"/>
    <w:rsid w:val="00DD3B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241B"/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C241B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овая часть"/>
    <w:link w:val="a5"/>
    <w:rsid w:val="00DD3B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овая часть Знак"/>
    <w:link w:val="a4"/>
    <w:rsid w:val="00DD3B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241B"/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C3D7-4791-4B67-A0AA-649559E8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Желтикова Ирина Алексеевна</dc:creator>
  <cp:lastModifiedBy>Желтикова Ирина Алексеевна</cp:lastModifiedBy>
  <cp:revision>5</cp:revision>
  <cp:lastPrinted>2020-08-27T14:21:00Z</cp:lastPrinted>
  <dcterms:created xsi:type="dcterms:W3CDTF">2020-09-02T12:33:00Z</dcterms:created>
  <dcterms:modified xsi:type="dcterms:W3CDTF">2020-09-02T13:29:00Z</dcterms:modified>
</cp:coreProperties>
</file>